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54E16FCF" w:rsidP="2828DAEA" w:rsidRDefault="54E16FCF" w14:paraId="366CFFFD" w14:textId="0B0B51AB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54E16FCF">
        <w:rPr/>
        <w:t xml:space="preserve">TITULO:  </w:t>
      </w:r>
      <w:r w:rsidR="000D7789">
        <w:rPr/>
        <w:t xml:space="preserve">LAS </w:t>
      </w:r>
      <w:r w:rsidR="54E16FCF">
        <w:rPr/>
        <w:t>ÁREAS</w:t>
      </w:r>
      <w:r w:rsidR="615FB0B1">
        <w:rPr/>
        <w:t xml:space="preserve"> DE LOS POLÍGONOS REGULARES</w:t>
      </w:r>
    </w:p>
    <w:p w:rsidR="54E16FCF" w:rsidP="2828DAEA" w:rsidRDefault="54E16FCF" w14:paraId="2F2A5093" w14:textId="74D182AD">
      <w:pPr>
        <w:pStyle w:val="Normal"/>
      </w:pPr>
      <w:r w:rsidR="54E16FCF">
        <w:rPr/>
        <w:t>AUTOR: MANUEL GARCIA FIDALGO.</w:t>
      </w:r>
    </w:p>
    <w:p w:rsidR="54E16FCF" w:rsidP="2828DAEA" w:rsidRDefault="54E16FCF" w14:paraId="3C454A0F" w14:textId="4DE58E29">
      <w:pPr>
        <w:pStyle w:val="Normal"/>
      </w:pPr>
      <w:r w:rsidR="54E16FCF">
        <w:rPr/>
        <w:t>URL:</w:t>
      </w:r>
      <w:r w:rsidR="40250BD1">
        <w:rPr/>
        <w:t xml:space="preserve">  </w:t>
      </w:r>
      <w:hyperlink r:id="Rc55a2b50af93437e">
        <w:r w:rsidRPr="229701B7" w:rsidR="40250BD1">
          <w:rPr>
            <w:rStyle w:val="Hyperlink"/>
          </w:rPr>
          <w:t>https://scratch.mit.edu/projects/513811201</w:t>
        </w:r>
      </w:hyperlink>
    </w:p>
    <w:p w:rsidR="229701B7" w:rsidP="229701B7" w:rsidRDefault="229701B7" w14:paraId="6424E752" w14:textId="0B48CCF7">
      <w:pPr>
        <w:pStyle w:val="Normal"/>
      </w:pPr>
    </w:p>
    <w:p w:rsidR="54E16FCF" w:rsidP="2828DAEA" w:rsidRDefault="54E16FCF" w14:paraId="0FC7D3F8" w14:textId="1C79DFE5">
      <w:pPr>
        <w:pStyle w:val="Normal"/>
      </w:pPr>
      <w:r w:rsidR="54E16FCF">
        <w:rPr/>
        <w:t xml:space="preserve">OBJETIVOS: </w:t>
      </w:r>
    </w:p>
    <w:p w:rsidR="00B4225A" w:rsidP="2828DAEA" w:rsidRDefault="00B4225A" w14:paraId="685D0359" w14:textId="495BAFDD">
      <w:pPr>
        <w:pStyle w:val="Normal"/>
      </w:pPr>
      <w:r w:rsidR="00B4225A">
        <w:rPr/>
        <w:t xml:space="preserve">Calcular el área de distintos </w:t>
      </w:r>
      <w:r w:rsidR="43F2ABFA">
        <w:rPr/>
        <w:t>polígonos regulares</w:t>
      </w:r>
    </w:p>
    <w:p w:rsidR="30ED44C9" w:rsidP="2828DAEA" w:rsidRDefault="30ED44C9" w14:paraId="67385668" w14:textId="6056929C">
      <w:pPr>
        <w:pStyle w:val="Normal"/>
      </w:pPr>
      <w:r w:rsidR="30ED44C9">
        <w:rPr/>
        <w:t>Desarrollar la competencia matemática resolviendo</w:t>
      </w:r>
      <w:r w:rsidR="61BB96A9">
        <w:rPr/>
        <w:t xml:space="preserve"> </w:t>
      </w:r>
      <w:r w:rsidR="3827C285">
        <w:rPr/>
        <w:t xml:space="preserve">el cálculo de diferentes </w:t>
      </w:r>
      <w:r w:rsidR="61BB96A9">
        <w:rPr/>
        <w:t>áreas</w:t>
      </w:r>
      <w:r w:rsidR="30ED44C9">
        <w:rPr/>
        <w:t xml:space="preserve"> </w:t>
      </w:r>
      <w:r w:rsidR="41EF2415">
        <w:rPr/>
        <w:t>en polígonos regulares.</w:t>
      </w:r>
    </w:p>
    <w:p w:rsidR="2FDD7652" w:rsidP="229701B7" w:rsidRDefault="2FDD7652" w14:paraId="2A90BF73" w14:textId="79781F6C">
      <w:pPr>
        <w:spacing w:after="200" w:line="276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s-ES"/>
        </w:rPr>
      </w:pPr>
      <w:r w:rsidRPr="229701B7" w:rsidR="61F824C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s-ES"/>
        </w:rPr>
        <w:t>Integrar las</w:t>
      </w:r>
      <w:r w:rsidRPr="229701B7" w:rsidR="2FDD765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s-ES"/>
        </w:rPr>
        <w:t xml:space="preserve"> tecnologías de la información y la comunicación en el proceso de aprendizaje.</w:t>
      </w:r>
    </w:p>
    <w:p w:rsidR="2828DAEA" w:rsidP="2828DAEA" w:rsidRDefault="2828DAEA" w14:paraId="791280BA" w14:textId="4DD3ED38">
      <w:pPr>
        <w:pStyle w:val="Normal"/>
      </w:pPr>
    </w:p>
    <w:p w:rsidR="54E16FCF" w:rsidP="2828DAEA" w:rsidRDefault="54E16FCF" w14:paraId="137559F4" w14:textId="1E44499B">
      <w:pPr>
        <w:pStyle w:val="Normal"/>
      </w:pPr>
      <w:r w:rsidR="54E16FCF">
        <w:rPr/>
        <w:t>DESTINATARIOS: Alumnado de 5º y 6º curso de Primaria del área de matemáticas.</w:t>
      </w:r>
    </w:p>
    <w:p w:rsidR="229701B7" w:rsidP="229701B7" w:rsidRDefault="229701B7" w14:paraId="4967EAF3" w14:textId="11BBA9B6">
      <w:pPr>
        <w:pStyle w:val="Normal"/>
      </w:pPr>
    </w:p>
    <w:p w:rsidR="54E16FCF" w:rsidP="2828DAEA" w:rsidRDefault="54E16FCF" w14:paraId="2ACE3271" w14:textId="6B1631F4">
      <w:pPr>
        <w:pStyle w:val="Normal"/>
      </w:pPr>
      <w:r w:rsidR="54E16FCF">
        <w:rPr/>
        <w:t xml:space="preserve">DESCRIPCIÓN: </w:t>
      </w:r>
    </w:p>
    <w:p w:rsidR="54E16FCF" w:rsidP="2828DAEA" w:rsidRDefault="54E16FCF" w14:paraId="30F8E0C8" w14:textId="3E132783">
      <w:pPr>
        <w:pStyle w:val="Normal"/>
      </w:pPr>
      <w:r w:rsidR="2C61EA94">
        <w:rPr/>
        <w:t>Es un juego muy sencillo y corto en el que se repasa el trabajo del cálculo de las medidas de superficie .</w:t>
      </w:r>
      <w:r w:rsidR="54E16FCF">
        <w:rPr/>
        <w:t xml:space="preserve">El </w:t>
      </w:r>
      <w:r w:rsidR="6A13D4F9">
        <w:rPr/>
        <w:t>juego consiste</w:t>
      </w:r>
      <w:r w:rsidR="54E16FCF">
        <w:rPr/>
        <w:t xml:space="preserve"> en</w:t>
      </w:r>
      <w:r w:rsidR="755B9BB9">
        <w:rPr/>
        <w:t xml:space="preserve"> realizar el </w:t>
      </w:r>
      <w:r w:rsidR="7D84170E">
        <w:rPr/>
        <w:t>cálculo y</w:t>
      </w:r>
      <w:r w:rsidR="755B9BB9">
        <w:rPr/>
        <w:t xml:space="preserve"> </w:t>
      </w:r>
      <w:r w:rsidR="54E16FCF">
        <w:rPr/>
        <w:t xml:space="preserve"> </w:t>
      </w:r>
      <w:r w:rsidR="54E16FCF">
        <w:rPr/>
        <w:t>responder a una serie de preguntas sobre</w:t>
      </w:r>
      <w:r w:rsidR="42F31DE2">
        <w:rPr/>
        <w:t xml:space="preserve"> </w:t>
      </w:r>
      <w:r w:rsidR="742497C2">
        <w:rPr/>
        <w:t>el</w:t>
      </w:r>
      <w:r w:rsidR="54E16FCF">
        <w:rPr/>
        <w:t xml:space="preserve"> área de distint</w:t>
      </w:r>
      <w:r w:rsidR="7AE829D4">
        <w:rPr/>
        <w:t>a</w:t>
      </w:r>
      <w:r w:rsidR="54E16FCF">
        <w:rPr/>
        <w:t xml:space="preserve">s </w:t>
      </w:r>
      <w:r w:rsidR="24C07BEA">
        <w:rPr/>
        <w:t>figuras</w:t>
      </w:r>
      <w:r w:rsidR="54E16FCF">
        <w:rPr/>
        <w:t xml:space="preserve"> </w:t>
      </w:r>
      <w:r w:rsidR="54E16FCF">
        <w:rPr/>
        <w:t>geométric</w:t>
      </w:r>
      <w:r w:rsidR="1454DB6B">
        <w:rPr/>
        <w:t>a</w:t>
      </w:r>
      <w:r w:rsidR="54E16FCF">
        <w:rPr/>
        <w:t>s</w:t>
      </w:r>
      <w:r w:rsidR="0E421EFE">
        <w:rPr/>
        <w:t xml:space="preserve">, si acierta suma un punto si falla </w:t>
      </w:r>
      <w:r w:rsidR="456B5ED1">
        <w:rPr/>
        <w:t>se anota como fallo.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81D4181"/>
    <w:rsid w:val="000D7789"/>
    <w:rsid w:val="00B4225A"/>
    <w:rsid w:val="093E040C"/>
    <w:rsid w:val="0CB96CCD"/>
    <w:rsid w:val="0E421EFE"/>
    <w:rsid w:val="0F6C4B4C"/>
    <w:rsid w:val="11C3C136"/>
    <w:rsid w:val="12DDF5E6"/>
    <w:rsid w:val="1454DB6B"/>
    <w:rsid w:val="14AC6162"/>
    <w:rsid w:val="166BF033"/>
    <w:rsid w:val="2282BCB7"/>
    <w:rsid w:val="229701B7"/>
    <w:rsid w:val="24C07BEA"/>
    <w:rsid w:val="2828DAEA"/>
    <w:rsid w:val="2C61EA94"/>
    <w:rsid w:val="2F93029E"/>
    <w:rsid w:val="2FDD7652"/>
    <w:rsid w:val="30ED44C9"/>
    <w:rsid w:val="32B2EAFF"/>
    <w:rsid w:val="381D4181"/>
    <w:rsid w:val="3827C285"/>
    <w:rsid w:val="38A8DEFD"/>
    <w:rsid w:val="3A2DA7D7"/>
    <w:rsid w:val="40250BD1"/>
    <w:rsid w:val="40B910AD"/>
    <w:rsid w:val="41EF2415"/>
    <w:rsid w:val="42F31DE2"/>
    <w:rsid w:val="43F2ABFA"/>
    <w:rsid w:val="456B5ED1"/>
    <w:rsid w:val="458A275C"/>
    <w:rsid w:val="4C3F8B53"/>
    <w:rsid w:val="52E3A323"/>
    <w:rsid w:val="54E16FCF"/>
    <w:rsid w:val="5E491A2E"/>
    <w:rsid w:val="615FB0B1"/>
    <w:rsid w:val="61BB96A9"/>
    <w:rsid w:val="61F824C1"/>
    <w:rsid w:val="69CDD277"/>
    <w:rsid w:val="6A13D4F9"/>
    <w:rsid w:val="6BBADBD4"/>
    <w:rsid w:val="71DE0427"/>
    <w:rsid w:val="737E3F3E"/>
    <w:rsid w:val="742497C2"/>
    <w:rsid w:val="74E0553A"/>
    <w:rsid w:val="755B9BB9"/>
    <w:rsid w:val="76984CED"/>
    <w:rsid w:val="77432816"/>
    <w:rsid w:val="7AE829D4"/>
    <w:rsid w:val="7D84170E"/>
    <w:rsid w:val="7F008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D4181"/>
  <w15:chartTrackingRefBased/>
  <w15:docId w15:val="{c8827d32-9905-4f53-907a-a86a7716223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https://scratch.mit.edu/projects/513811201" TargetMode="External" Id="Rc55a2b50af93437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2021-04-14T10:44:32.2819847Z</dcterms:created>
  <dcterms:modified xsi:type="dcterms:W3CDTF">2021-04-16T11:48:03.0051074Z</dcterms:modified>
  <dc:creator>MANUEL GARCIA FIDALGO</dc:creator>
  <lastModifiedBy>MANUEL GARCIA FIDALGO</lastModifiedBy>
</coreProperties>
</file>